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beforeLines="0" w:line="578" w:lineRule="exact"/>
        <w:jc w:val="left"/>
        <w:rPr>
          <w:rFonts w:hint="eastAsia" w:ascii="黑体" w:hAnsi="黑体" w:eastAsia="黑体" w:cs="黑体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bookmarkEnd w:id="0"/>
    <w:p>
      <w:pPr>
        <w:spacing w:line="578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2020年海南省琼中县公办幼儿园教师</w:t>
      </w:r>
    </w:p>
    <w:p>
      <w:pPr>
        <w:spacing w:line="57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应聘人员思想表现鉴定表</w:t>
      </w:r>
    </w:p>
    <w:p>
      <w:pPr>
        <w:spacing w:line="578" w:lineRule="exact"/>
        <w:jc w:val="center"/>
        <w:rPr>
          <w:sz w:val="44"/>
          <w:szCs w:val="44"/>
        </w:rPr>
      </w:pPr>
    </w:p>
    <w:tbl>
      <w:tblPr>
        <w:tblStyle w:val="2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665"/>
        <w:gridCol w:w="2205"/>
        <w:gridCol w:w="1350"/>
        <w:gridCol w:w="1050"/>
        <w:gridCol w:w="94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毕业院校或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66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政治思想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和</w:t>
            </w:r>
            <w:r>
              <w:rPr>
                <w:sz w:val="28"/>
                <w:szCs w:val="28"/>
              </w:rPr>
              <w:t>工作表现</w:t>
            </w:r>
          </w:p>
        </w:tc>
        <w:tc>
          <w:tcPr>
            <w:tcW w:w="66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热心社会公益事业情况</w:t>
            </w:r>
          </w:p>
        </w:tc>
        <w:tc>
          <w:tcPr>
            <w:tcW w:w="66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遵守社会公德情况</w:t>
            </w:r>
          </w:p>
        </w:tc>
        <w:tc>
          <w:tcPr>
            <w:tcW w:w="66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党纪</w:t>
            </w:r>
            <w:r>
              <w:rPr>
                <w:sz w:val="28"/>
                <w:szCs w:val="28"/>
              </w:rPr>
              <w:t>行政处分记录</w:t>
            </w:r>
          </w:p>
        </w:tc>
        <w:tc>
          <w:tcPr>
            <w:tcW w:w="66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有无犯罪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记录</w:t>
            </w:r>
          </w:p>
        </w:tc>
        <w:tc>
          <w:tcPr>
            <w:tcW w:w="66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其他需要说明的情况</w:t>
            </w:r>
          </w:p>
        </w:tc>
        <w:tc>
          <w:tcPr>
            <w:tcW w:w="66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鉴定单位意见</w:t>
            </w:r>
          </w:p>
        </w:tc>
        <w:tc>
          <w:tcPr>
            <w:tcW w:w="660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ind w:firstLine="4060" w:firstLineChars="1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年  月  日</w:t>
            </w:r>
          </w:p>
        </w:tc>
      </w:tr>
    </w:tbl>
    <w:p>
      <w:pPr>
        <w:spacing w:line="400" w:lineRule="exac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说明：1.表中1-3栏由申请人填写；第8栏由申请人户口所在地社会综合治理部门</w:t>
      </w:r>
      <w:r>
        <w:rPr>
          <w:rFonts w:hint="eastAsia" w:ascii="仿宋_GB2312" w:hAnsi="仿宋_GB2312" w:cs="仿宋_GB2312"/>
          <w:sz w:val="24"/>
          <w:lang w:eastAsia="zh-CN"/>
        </w:rPr>
        <w:t>（</w:t>
      </w:r>
      <w:r>
        <w:rPr>
          <w:rFonts w:hint="eastAsia" w:ascii="仿宋_GB2312" w:hAnsi="仿宋_GB2312" w:cs="仿宋_GB2312"/>
          <w:sz w:val="24"/>
          <w:lang w:val="en-US" w:eastAsia="zh-CN"/>
        </w:rPr>
        <w:t>含派出所</w:t>
      </w:r>
      <w:r>
        <w:rPr>
          <w:rFonts w:hint="eastAsia" w:ascii="仿宋_GB2312" w:hAnsi="仿宋_GB2312" w:cs="仿宋_GB2312"/>
          <w:sz w:val="24"/>
          <w:lang w:eastAsia="zh-CN"/>
        </w:rPr>
        <w:t>）</w:t>
      </w:r>
      <w:r>
        <w:rPr>
          <w:rFonts w:hint="eastAsia" w:ascii="仿宋_GB2312" w:hAnsi="仿宋_GB2312" w:cs="仿宋_GB2312"/>
          <w:sz w:val="24"/>
        </w:rPr>
        <w:t>填写并盖章；其他栏由申请人所在工作单位或村（居）委会填写（应届毕业生</w:t>
      </w:r>
    </w:p>
    <w:p>
      <w:pPr>
        <w:spacing w:line="400" w:lineRule="exac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 xml:space="preserve">        可由毕业院校填写）并盖章。</w:t>
      </w:r>
    </w:p>
    <w:p>
      <w:pPr>
        <w:spacing w:line="400" w:lineRule="exact"/>
        <w:rPr>
          <w:rFonts w:hint="eastAsia" w:ascii="Times New Roman" w:hAnsi="Times New Roman" w:cs="Times New Roman"/>
          <w:color w:val="FF0000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cs="仿宋_GB2312"/>
          <w:sz w:val="24"/>
        </w:rPr>
        <w:t xml:space="preserve">      2.本表必须据实填写，字迹应该端正、规范。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B3AC1"/>
    <w:rsid w:val="12701775"/>
    <w:rsid w:val="2EF70D51"/>
    <w:rsid w:val="71C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2020-07-22T07:46:00Z</dcterms:created>
  <dc:creator>Administrator</dc:creator>
  <cp:lastModifiedBy>Administrator</cp:lastModifiedBy>
  <dcterms:modified xsi:type="dcterms:W3CDTF">2020-07-22T07:48:16Z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